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C0" w:rsidRPr="009D4196" w:rsidRDefault="00334C82" w:rsidP="004B02C0">
      <w:pPr>
        <w:pStyle w:val="Otsikko"/>
        <w:rPr>
          <w:rFonts w:ascii="Arial" w:hAnsi="Arial" w:cs="Arial"/>
          <w:b w:val="0"/>
          <w:bCs w:val="0"/>
          <w:iCs/>
        </w:rPr>
      </w:pPr>
      <w:r w:rsidRPr="009D4196">
        <w:rPr>
          <w:rFonts w:ascii="Arial" w:hAnsi="Arial" w:cs="Arial"/>
          <w:iCs/>
          <w:noProof/>
        </w:rPr>
        <w:drawing>
          <wp:anchor distT="0" distB="0" distL="114300" distR="114300" simplePos="0" relativeHeight="251658240" behindDoc="1" locked="0" layoutInCell="1" allowOverlap="1" wp14:anchorId="07D60761" wp14:editId="38E5BBE0">
            <wp:simplePos x="0" y="0"/>
            <wp:positionH relativeFrom="column">
              <wp:posOffset>22860</wp:posOffset>
            </wp:positionH>
            <wp:positionV relativeFrom="paragraph">
              <wp:posOffset>186055</wp:posOffset>
            </wp:positionV>
            <wp:extent cx="1421130" cy="2028825"/>
            <wp:effectExtent l="19050" t="0" r="7620" b="0"/>
            <wp:wrapTight wrapText="bothSides">
              <wp:wrapPolygon edited="0">
                <wp:start x="-290" y="0"/>
                <wp:lineTo x="-290" y="21499"/>
                <wp:lineTo x="21716" y="21499"/>
                <wp:lineTo x="21716" y="0"/>
                <wp:lineTo x="-290" y="0"/>
              </wp:wrapPolygon>
            </wp:wrapTight>
            <wp:docPr id="2" name="Kuva 1" descr="Ka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i.jpg"/>
                    <pic:cNvPicPr/>
                  </pic:nvPicPr>
                  <pic:blipFill>
                    <a:blip r:embed="rId5" cstate="print"/>
                    <a:stretch>
                      <a:fillRect/>
                    </a:stretch>
                  </pic:blipFill>
                  <pic:spPr>
                    <a:xfrm>
                      <a:off x="0" y="0"/>
                      <a:ext cx="1421130" cy="2028825"/>
                    </a:xfrm>
                    <a:prstGeom prst="rect">
                      <a:avLst/>
                    </a:prstGeom>
                  </pic:spPr>
                </pic:pic>
              </a:graphicData>
            </a:graphic>
          </wp:anchor>
        </w:drawing>
      </w:r>
      <w:r w:rsidRPr="009D4196">
        <w:rPr>
          <w:rFonts w:ascii="Arial" w:hAnsi="Arial" w:cs="Arial"/>
          <w:iCs/>
        </w:rPr>
        <w:tab/>
      </w:r>
      <w:r w:rsidRPr="009D4196">
        <w:rPr>
          <w:rFonts w:ascii="Arial" w:hAnsi="Arial" w:cs="Arial"/>
          <w:iCs/>
        </w:rPr>
        <w:tab/>
      </w:r>
    </w:p>
    <w:p w:rsidR="009D4196" w:rsidRPr="009D4196" w:rsidRDefault="009D4196" w:rsidP="004B02C0">
      <w:pPr>
        <w:pStyle w:val="Leipteksti"/>
        <w:rPr>
          <w:rFonts w:ascii="Arial" w:hAnsi="Arial" w:cs="Arial"/>
          <w:iCs/>
          <w:sz w:val="24"/>
          <w:szCs w:val="24"/>
        </w:rPr>
      </w:pPr>
    </w:p>
    <w:p w:rsidR="009D4196" w:rsidRPr="009D4196" w:rsidRDefault="009D4196" w:rsidP="004B02C0">
      <w:pPr>
        <w:pStyle w:val="Leipteksti"/>
        <w:rPr>
          <w:rFonts w:ascii="Arial" w:hAnsi="Arial" w:cs="Arial"/>
          <w:iCs/>
          <w:sz w:val="24"/>
          <w:szCs w:val="24"/>
        </w:rPr>
      </w:pPr>
    </w:p>
    <w:p w:rsidR="009D4196" w:rsidRPr="009D4196" w:rsidRDefault="009D4196" w:rsidP="004B02C0">
      <w:pPr>
        <w:pStyle w:val="Leipteksti"/>
        <w:rPr>
          <w:rFonts w:ascii="Arial" w:hAnsi="Arial" w:cs="Arial"/>
          <w:iCs/>
          <w:sz w:val="24"/>
          <w:szCs w:val="24"/>
        </w:rPr>
      </w:pPr>
    </w:p>
    <w:p w:rsidR="009D4196" w:rsidRPr="009D4196" w:rsidRDefault="009D4196" w:rsidP="004B02C0">
      <w:pPr>
        <w:pStyle w:val="Leipteksti"/>
        <w:rPr>
          <w:rFonts w:ascii="Arial" w:hAnsi="Arial" w:cs="Arial"/>
          <w:iCs/>
          <w:sz w:val="24"/>
          <w:szCs w:val="24"/>
        </w:rPr>
      </w:pPr>
    </w:p>
    <w:p w:rsidR="009D4196" w:rsidRPr="009D4196" w:rsidRDefault="009D4196" w:rsidP="004B02C0">
      <w:pPr>
        <w:pStyle w:val="Leipteksti"/>
        <w:rPr>
          <w:rFonts w:ascii="Arial" w:hAnsi="Arial" w:cs="Arial"/>
          <w:iCs/>
          <w:sz w:val="24"/>
          <w:szCs w:val="24"/>
        </w:rPr>
      </w:pPr>
    </w:p>
    <w:p w:rsidR="009D4196" w:rsidRPr="009D4196" w:rsidRDefault="009D4196" w:rsidP="004B02C0">
      <w:pPr>
        <w:pStyle w:val="Leipteksti"/>
        <w:rPr>
          <w:rFonts w:ascii="Arial" w:hAnsi="Arial" w:cs="Arial"/>
          <w:iCs/>
          <w:sz w:val="24"/>
          <w:szCs w:val="24"/>
        </w:rPr>
      </w:pPr>
    </w:p>
    <w:p w:rsidR="009D4196" w:rsidRPr="009D4196" w:rsidRDefault="009D4196" w:rsidP="004B02C0">
      <w:pPr>
        <w:pStyle w:val="Leipteksti"/>
        <w:rPr>
          <w:rFonts w:ascii="Arial" w:hAnsi="Arial" w:cs="Arial"/>
          <w:iCs/>
          <w:sz w:val="24"/>
          <w:szCs w:val="24"/>
        </w:rPr>
      </w:pPr>
    </w:p>
    <w:p w:rsidR="009D4196" w:rsidRPr="009D4196" w:rsidRDefault="009D4196" w:rsidP="004B02C0">
      <w:pPr>
        <w:pStyle w:val="Leipteksti"/>
        <w:rPr>
          <w:rFonts w:ascii="Arial" w:hAnsi="Arial" w:cs="Arial"/>
          <w:iCs/>
          <w:sz w:val="24"/>
          <w:szCs w:val="24"/>
        </w:rPr>
      </w:pPr>
    </w:p>
    <w:p w:rsidR="009D4196" w:rsidRPr="009D4196" w:rsidRDefault="009D4196" w:rsidP="004B02C0">
      <w:pPr>
        <w:pStyle w:val="Leipteksti"/>
        <w:rPr>
          <w:rFonts w:ascii="Arial" w:hAnsi="Arial" w:cs="Arial"/>
          <w:iCs/>
          <w:sz w:val="24"/>
          <w:szCs w:val="24"/>
        </w:rPr>
      </w:pPr>
    </w:p>
    <w:p w:rsidR="009D4196" w:rsidRPr="009D4196" w:rsidRDefault="009D4196" w:rsidP="004B02C0">
      <w:pPr>
        <w:pStyle w:val="Leipteksti"/>
        <w:rPr>
          <w:rFonts w:ascii="Arial" w:hAnsi="Arial" w:cs="Arial"/>
          <w:iCs/>
          <w:sz w:val="24"/>
          <w:szCs w:val="24"/>
        </w:rPr>
      </w:pPr>
    </w:p>
    <w:p w:rsidR="009D4196" w:rsidRDefault="009D4196" w:rsidP="004B02C0">
      <w:pPr>
        <w:pStyle w:val="Leipteksti"/>
        <w:rPr>
          <w:rFonts w:ascii="Arial" w:hAnsi="Arial" w:cs="Arial"/>
          <w:iCs/>
          <w:sz w:val="24"/>
          <w:szCs w:val="24"/>
        </w:rPr>
      </w:pPr>
    </w:p>
    <w:p w:rsidR="009D4196" w:rsidRDefault="009D4196" w:rsidP="004B02C0">
      <w:pPr>
        <w:pStyle w:val="Leipteksti"/>
        <w:rPr>
          <w:rFonts w:ascii="Arial" w:hAnsi="Arial" w:cs="Arial"/>
          <w:iCs/>
          <w:sz w:val="24"/>
          <w:szCs w:val="24"/>
        </w:rPr>
      </w:pPr>
      <w:r>
        <w:rPr>
          <w:rFonts w:ascii="Arial" w:hAnsi="Arial" w:cs="Arial"/>
          <w:iCs/>
          <w:sz w:val="24"/>
          <w:szCs w:val="24"/>
        </w:rPr>
        <w:t>Kuvateksti: Uuden kirjan ovat kirjoittaneet sukututkijat Kaija Heiskanen ja Ari Kolehmainen</w:t>
      </w:r>
      <w:r w:rsidR="00F923D3">
        <w:rPr>
          <w:rFonts w:ascii="Arial" w:hAnsi="Arial" w:cs="Arial"/>
          <w:iCs/>
          <w:sz w:val="24"/>
          <w:szCs w:val="24"/>
        </w:rPr>
        <w:t>. Ajatukset muinaisaikoihin vievästä u</w:t>
      </w:r>
      <w:r>
        <w:rPr>
          <w:rFonts w:ascii="Arial" w:hAnsi="Arial" w:cs="Arial"/>
          <w:iCs/>
          <w:sz w:val="24"/>
          <w:szCs w:val="24"/>
        </w:rPr>
        <w:t>peasta kuvituksesta vastaa Elina Heiskanen.</w:t>
      </w:r>
    </w:p>
    <w:p w:rsidR="009D4196" w:rsidRPr="009D4196" w:rsidRDefault="009D4196" w:rsidP="004B02C0">
      <w:pPr>
        <w:pStyle w:val="Leipteksti"/>
        <w:rPr>
          <w:rFonts w:ascii="Arial" w:hAnsi="Arial" w:cs="Arial"/>
          <w:iCs/>
          <w:sz w:val="24"/>
          <w:szCs w:val="24"/>
        </w:rPr>
      </w:pPr>
    </w:p>
    <w:p w:rsidR="00F923D3" w:rsidRPr="00F923D3" w:rsidRDefault="00F923D3" w:rsidP="009D4196">
      <w:pPr>
        <w:pStyle w:val="Otsikko"/>
        <w:rPr>
          <w:rFonts w:ascii="Arial" w:hAnsi="Arial" w:cs="Arial"/>
          <w:iCs/>
          <w:sz w:val="28"/>
          <w:szCs w:val="28"/>
        </w:rPr>
      </w:pPr>
      <w:r w:rsidRPr="00F923D3">
        <w:rPr>
          <w:rFonts w:ascii="Arial" w:hAnsi="Arial" w:cs="Arial"/>
          <w:iCs/>
          <w:sz w:val="28"/>
          <w:szCs w:val="28"/>
        </w:rPr>
        <w:t>Sukuunsa suopetäjä, tekijäänsä tervaskanto</w:t>
      </w:r>
    </w:p>
    <w:p w:rsidR="009D4196" w:rsidRPr="009D4196" w:rsidRDefault="009D4196" w:rsidP="009D4196">
      <w:pPr>
        <w:pStyle w:val="Otsikko"/>
        <w:rPr>
          <w:rFonts w:ascii="Arial" w:hAnsi="Arial" w:cs="Arial"/>
          <w:b w:val="0"/>
          <w:bCs w:val="0"/>
          <w:iCs/>
        </w:rPr>
      </w:pPr>
      <w:r w:rsidRPr="009D4196">
        <w:rPr>
          <w:rFonts w:ascii="Arial" w:hAnsi="Arial" w:cs="Arial"/>
          <w:iCs/>
        </w:rPr>
        <w:t>Uusi</w:t>
      </w:r>
      <w:r w:rsidR="00F923D3">
        <w:rPr>
          <w:rFonts w:ascii="Arial" w:hAnsi="Arial" w:cs="Arial"/>
          <w:iCs/>
        </w:rPr>
        <w:t xml:space="preserve"> kirja tuo Heiskaset yhteen yhdistämällä DNA-tutkimuksen tulokset aiempaan sukututkimukseen</w:t>
      </w:r>
      <w:bookmarkStart w:id="0" w:name="_GoBack"/>
      <w:bookmarkEnd w:id="0"/>
    </w:p>
    <w:p w:rsidR="009D4196" w:rsidRPr="009D4196" w:rsidRDefault="009D4196" w:rsidP="004B02C0">
      <w:pPr>
        <w:pStyle w:val="Leipteksti"/>
        <w:rPr>
          <w:rFonts w:ascii="Arial" w:hAnsi="Arial" w:cs="Arial"/>
          <w:iCs/>
          <w:sz w:val="24"/>
          <w:szCs w:val="24"/>
        </w:rPr>
      </w:pPr>
    </w:p>
    <w:p w:rsidR="004B02C0" w:rsidRPr="009D4196" w:rsidRDefault="004B02C0" w:rsidP="004B02C0">
      <w:pPr>
        <w:pStyle w:val="Leipteksti"/>
        <w:rPr>
          <w:rFonts w:ascii="Arial" w:hAnsi="Arial" w:cs="Arial"/>
          <w:iCs/>
          <w:sz w:val="24"/>
          <w:szCs w:val="24"/>
        </w:rPr>
      </w:pPr>
      <w:r w:rsidRPr="009D4196">
        <w:rPr>
          <w:rFonts w:ascii="Arial" w:hAnsi="Arial" w:cs="Arial"/>
          <w:iCs/>
          <w:sz w:val="24"/>
          <w:szCs w:val="24"/>
        </w:rPr>
        <w:t xml:space="preserve">Kun ajatus Heiskasten sukuseuran perustamisesta syntyi 1950-luvun lopulla, määriteltiin yhdeksi sukuseuran toiminnan painopisteeksi sukututkimus. </w:t>
      </w:r>
    </w:p>
    <w:p w:rsidR="004B02C0" w:rsidRPr="009D4196" w:rsidRDefault="004B02C0" w:rsidP="004B02C0">
      <w:pPr>
        <w:pStyle w:val="Leipteksti"/>
        <w:rPr>
          <w:rFonts w:ascii="Arial" w:hAnsi="Arial" w:cs="Arial"/>
          <w:iCs/>
          <w:sz w:val="24"/>
          <w:szCs w:val="24"/>
        </w:rPr>
      </w:pPr>
    </w:p>
    <w:p w:rsidR="004B02C0" w:rsidRPr="009D4196" w:rsidRDefault="004B02C0" w:rsidP="004B02C0">
      <w:pPr>
        <w:pStyle w:val="Leipteksti"/>
        <w:rPr>
          <w:rFonts w:ascii="Arial" w:hAnsi="Arial" w:cs="Arial"/>
          <w:iCs/>
          <w:sz w:val="24"/>
          <w:szCs w:val="24"/>
        </w:rPr>
      </w:pPr>
      <w:r w:rsidRPr="009D4196">
        <w:rPr>
          <w:rFonts w:ascii="Arial" w:hAnsi="Arial" w:cs="Arial"/>
          <w:iCs/>
          <w:sz w:val="24"/>
          <w:szCs w:val="24"/>
        </w:rPr>
        <w:t>”Olemme kokoontuneet kunnioittamaan esi-isiemme työtä ja perustamaan sukuseuraa, joka pyrkii vaalimaan suvun yhteenkuuluvaisuutta ja suorittamaan keskitettyä sukututkimusta”, totesi perustavan kokouksen avannut yleissihteeri Kullervo Heiskanen.</w:t>
      </w:r>
    </w:p>
    <w:p w:rsidR="004B02C0" w:rsidRPr="009D4196" w:rsidRDefault="004B02C0" w:rsidP="004B02C0">
      <w:pPr>
        <w:pStyle w:val="Leipteksti"/>
        <w:rPr>
          <w:rFonts w:ascii="Arial" w:hAnsi="Arial" w:cs="Arial"/>
          <w:iCs/>
          <w:sz w:val="24"/>
          <w:szCs w:val="24"/>
        </w:rPr>
      </w:pPr>
    </w:p>
    <w:p w:rsidR="004B02C0" w:rsidRPr="009D4196" w:rsidRDefault="004B02C0" w:rsidP="004B02C0">
      <w:pPr>
        <w:pStyle w:val="Leipteksti"/>
        <w:rPr>
          <w:rFonts w:ascii="Arial" w:hAnsi="Arial" w:cs="Arial"/>
          <w:iCs/>
          <w:sz w:val="24"/>
          <w:szCs w:val="24"/>
        </w:rPr>
      </w:pPr>
      <w:r w:rsidRPr="009D4196">
        <w:rPr>
          <w:rFonts w:ascii="Arial" w:hAnsi="Arial" w:cs="Arial"/>
          <w:iCs/>
          <w:sz w:val="24"/>
          <w:szCs w:val="24"/>
        </w:rPr>
        <w:t xml:space="preserve">Monen sukututkijan voimin aloitettiin työ, jonka tuloksena oli 1990-luvun alussa koossa aineistoa laajan sukukirjan verran. Oli hankittu kirkkoherranvirastoista virkatodistuksia, oli uurastettu arkistoissa ja oli toki myös kerätty perimätietoa suvun jäseniltä. Sukukirja ilmestyi vuonna 1997. Siihen kertyneiden 54 sukuhaaran lähtöhenkilöt, </w:t>
      </w:r>
      <w:proofErr w:type="spellStart"/>
      <w:r w:rsidRPr="009D4196">
        <w:rPr>
          <w:rFonts w:ascii="Arial" w:hAnsi="Arial" w:cs="Arial"/>
          <w:iCs/>
          <w:sz w:val="24"/>
          <w:szCs w:val="24"/>
        </w:rPr>
        <w:t>Heiskas-esi-isät</w:t>
      </w:r>
      <w:proofErr w:type="spellEnd"/>
      <w:r w:rsidRPr="009D4196">
        <w:rPr>
          <w:rFonts w:ascii="Arial" w:hAnsi="Arial" w:cs="Arial"/>
          <w:iCs/>
          <w:sz w:val="24"/>
          <w:szCs w:val="24"/>
        </w:rPr>
        <w:t xml:space="preserve"> olivat syntyneet ja asuneet eri puolilla Suomenmaata. </w:t>
      </w:r>
      <w:r w:rsidR="000C5213" w:rsidRPr="009D4196">
        <w:rPr>
          <w:rFonts w:ascii="Arial" w:hAnsi="Arial" w:cs="Arial"/>
          <w:iCs/>
          <w:sz w:val="24"/>
          <w:szCs w:val="24"/>
        </w:rPr>
        <w:t>Muutaman sukuhaaran</w:t>
      </w:r>
      <w:r w:rsidRPr="009D4196">
        <w:rPr>
          <w:rFonts w:ascii="Arial" w:hAnsi="Arial" w:cs="Arial"/>
          <w:iCs/>
          <w:sz w:val="24"/>
          <w:szCs w:val="24"/>
        </w:rPr>
        <w:t xml:space="preserve"> osalta päästiin jopa 1500-luvulle saakka, joidenkin osalta etsintä tyssäsi jo 1800-luvun </w:t>
      </w:r>
      <w:r w:rsidR="000C5213" w:rsidRPr="009D4196">
        <w:rPr>
          <w:rFonts w:ascii="Arial" w:hAnsi="Arial" w:cs="Arial"/>
          <w:iCs/>
          <w:sz w:val="24"/>
          <w:szCs w:val="24"/>
        </w:rPr>
        <w:t>puoliväliin.</w:t>
      </w:r>
    </w:p>
    <w:p w:rsidR="004B02C0" w:rsidRPr="009D4196" w:rsidRDefault="004B02C0" w:rsidP="004B02C0">
      <w:pPr>
        <w:pStyle w:val="Leipteksti"/>
        <w:rPr>
          <w:rFonts w:ascii="Arial" w:hAnsi="Arial" w:cs="Arial"/>
          <w:iCs/>
          <w:sz w:val="24"/>
          <w:szCs w:val="24"/>
        </w:rPr>
      </w:pPr>
    </w:p>
    <w:p w:rsidR="004B02C0" w:rsidRPr="009D4196" w:rsidRDefault="004B02C0" w:rsidP="004B02C0">
      <w:pPr>
        <w:pStyle w:val="Leipteksti"/>
        <w:rPr>
          <w:rFonts w:ascii="Arial" w:hAnsi="Arial" w:cs="Arial"/>
          <w:iCs/>
          <w:sz w:val="24"/>
          <w:szCs w:val="24"/>
        </w:rPr>
      </w:pPr>
      <w:r w:rsidRPr="009D4196">
        <w:rPr>
          <w:rFonts w:ascii="Arial" w:hAnsi="Arial" w:cs="Arial"/>
          <w:iCs/>
          <w:sz w:val="24"/>
          <w:szCs w:val="24"/>
        </w:rPr>
        <w:t xml:space="preserve">Olivatko nuo kaikki Heiskaset samaa sukua? Mistä he olivat asuinsijoilleen tulleet? </w:t>
      </w:r>
      <w:r w:rsidR="000C5213" w:rsidRPr="009D4196">
        <w:rPr>
          <w:rFonts w:ascii="Arial" w:hAnsi="Arial" w:cs="Arial"/>
          <w:iCs/>
          <w:sz w:val="24"/>
          <w:szCs w:val="24"/>
        </w:rPr>
        <w:t>Uutta potkua tutkimuksille saatiin, kun 2000-luvun alussa sukututkijat Suomessakin löysivät geneettisen sukututkimuksen mahdollisuudet.</w:t>
      </w:r>
      <w:r w:rsidR="009D4196">
        <w:rPr>
          <w:rFonts w:ascii="Arial" w:hAnsi="Arial" w:cs="Arial"/>
          <w:iCs/>
          <w:sz w:val="24"/>
          <w:szCs w:val="24"/>
        </w:rPr>
        <w:t xml:space="preserve"> </w:t>
      </w:r>
      <w:r w:rsidRPr="009D4196">
        <w:rPr>
          <w:rFonts w:ascii="Arial" w:hAnsi="Arial" w:cs="Arial"/>
          <w:iCs/>
          <w:sz w:val="24"/>
          <w:szCs w:val="24"/>
        </w:rPr>
        <w:t xml:space="preserve">Geneettinen sukututkimus on siis sitä, että perinteistä sukututkimusta lähdetään tukemaan DNA-testeillä. Testeillä on mahdollista saada tietoa siitä, vastaavatko perinteisen sukututkimuksen ja muiden historialähteiden tulokset todellisia biologisia suhteita. </w:t>
      </w:r>
    </w:p>
    <w:p w:rsidR="000C5213" w:rsidRPr="009D4196" w:rsidRDefault="000C5213" w:rsidP="004B02C0">
      <w:pPr>
        <w:pStyle w:val="Leipteksti"/>
        <w:rPr>
          <w:rFonts w:ascii="Arial" w:hAnsi="Arial" w:cs="Arial"/>
          <w:iCs/>
          <w:sz w:val="24"/>
          <w:szCs w:val="24"/>
        </w:rPr>
      </w:pPr>
    </w:p>
    <w:p w:rsidR="009D4196" w:rsidRDefault="004B02C0" w:rsidP="001E2B6C">
      <w:pPr>
        <w:pStyle w:val="Leipteksti"/>
        <w:rPr>
          <w:rFonts w:ascii="Arial" w:hAnsi="Arial" w:cs="Arial"/>
          <w:iCs/>
          <w:sz w:val="24"/>
          <w:szCs w:val="24"/>
        </w:rPr>
      </w:pPr>
      <w:r w:rsidRPr="009D4196">
        <w:rPr>
          <w:rFonts w:ascii="Arial" w:hAnsi="Arial" w:cs="Arial"/>
          <w:iCs/>
          <w:sz w:val="24"/>
          <w:szCs w:val="24"/>
        </w:rPr>
        <w:t>Sukuseura</w:t>
      </w:r>
      <w:r w:rsidR="000C5213" w:rsidRPr="009D4196">
        <w:rPr>
          <w:rFonts w:ascii="Arial" w:hAnsi="Arial" w:cs="Arial"/>
          <w:iCs/>
          <w:sz w:val="24"/>
          <w:szCs w:val="24"/>
        </w:rPr>
        <w:t xml:space="preserve">mme on teettänyt DNA-testit yhteensä 17 sukuhaarasta. </w:t>
      </w:r>
      <w:r w:rsidRPr="009D4196">
        <w:rPr>
          <w:rFonts w:ascii="Arial" w:hAnsi="Arial" w:cs="Arial"/>
          <w:iCs/>
          <w:sz w:val="24"/>
          <w:szCs w:val="24"/>
        </w:rPr>
        <w:t>Käytännön toimia on</w:t>
      </w:r>
      <w:r w:rsidR="000C5213" w:rsidRPr="009D4196">
        <w:rPr>
          <w:rFonts w:ascii="Arial" w:hAnsi="Arial" w:cs="Arial"/>
          <w:iCs/>
          <w:sz w:val="24"/>
          <w:szCs w:val="24"/>
        </w:rPr>
        <w:t xml:space="preserve"> ho</w:t>
      </w:r>
      <w:r w:rsidR="009D4196">
        <w:rPr>
          <w:rFonts w:ascii="Arial" w:hAnsi="Arial" w:cs="Arial"/>
          <w:iCs/>
          <w:sz w:val="24"/>
          <w:szCs w:val="24"/>
        </w:rPr>
        <w:t>itanut sukututkija Ari Kolehmainen, jo</w:t>
      </w:r>
      <w:r w:rsidR="000C5213" w:rsidRPr="009D4196">
        <w:rPr>
          <w:rFonts w:ascii="Arial" w:hAnsi="Arial" w:cs="Arial"/>
          <w:iCs/>
          <w:sz w:val="24"/>
          <w:szCs w:val="24"/>
        </w:rPr>
        <w:t xml:space="preserve">ka on keskittynyt mm. DNA-testien tulkintaan. </w:t>
      </w:r>
      <w:r w:rsidRPr="009D4196">
        <w:rPr>
          <w:rFonts w:ascii="Arial" w:hAnsi="Arial" w:cs="Arial"/>
          <w:iCs/>
          <w:sz w:val="24"/>
          <w:szCs w:val="24"/>
        </w:rPr>
        <w:lastRenderedPageBreak/>
        <w:t xml:space="preserve">Alustavia tuloksia julkaistiin jo keväällä 2018 sukuseuran </w:t>
      </w:r>
      <w:r w:rsidR="009D4196">
        <w:rPr>
          <w:rFonts w:ascii="Arial" w:hAnsi="Arial" w:cs="Arial"/>
          <w:iCs/>
          <w:sz w:val="24"/>
          <w:szCs w:val="24"/>
        </w:rPr>
        <w:t>erikoisnumerossa</w:t>
      </w:r>
      <w:r w:rsidRPr="009D4196">
        <w:rPr>
          <w:rFonts w:ascii="Arial" w:hAnsi="Arial" w:cs="Arial"/>
          <w:iCs/>
          <w:sz w:val="24"/>
          <w:szCs w:val="24"/>
        </w:rPr>
        <w:t xml:space="preserve"> ”Heis</w:t>
      </w:r>
      <w:r w:rsidR="009D4196">
        <w:rPr>
          <w:rFonts w:ascii="Arial" w:hAnsi="Arial" w:cs="Arial"/>
          <w:iCs/>
          <w:sz w:val="24"/>
          <w:szCs w:val="24"/>
        </w:rPr>
        <w:t xml:space="preserve">kas-suvun alkuvaiheista Savossa - </w:t>
      </w:r>
      <w:r w:rsidRPr="009D4196">
        <w:rPr>
          <w:rFonts w:ascii="Arial" w:hAnsi="Arial" w:cs="Arial"/>
          <w:iCs/>
          <w:sz w:val="24"/>
          <w:szCs w:val="24"/>
        </w:rPr>
        <w:t xml:space="preserve">DNA-tutkimuksen uudet löydökset”. </w:t>
      </w:r>
    </w:p>
    <w:p w:rsidR="00F923D3" w:rsidRDefault="00F923D3" w:rsidP="001E2B6C">
      <w:pPr>
        <w:pStyle w:val="Leipteksti"/>
        <w:rPr>
          <w:rFonts w:ascii="Arial" w:hAnsi="Arial" w:cs="Arial"/>
          <w:iCs/>
          <w:sz w:val="24"/>
          <w:szCs w:val="24"/>
        </w:rPr>
      </w:pPr>
    </w:p>
    <w:p w:rsidR="004B02C0" w:rsidRPr="009D4196" w:rsidRDefault="009D4196" w:rsidP="001E2B6C">
      <w:pPr>
        <w:pStyle w:val="Leipteksti"/>
        <w:rPr>
          <w:rFonts w:ascii="Arial" w:hAnsi="Arial" w:cs="Arial"/>
          <w:iCs/>
          <w:sz w:val="24"/>
          <w:szCs w:val="24"/>
        </w:rPr>
      </w:pPr>
      <w:r>
        <w:rPr>
          <w:rFonts w:ascii="Arial" w:hAnsi="Arial" w:cs="Arial"/>
          <w:iCs/>
          <w:sz w:val="24"/>
          <w:szCs w:val="24"/>
        </w:rPr>
        <w:t>Sukuseuran 60-vuotisjuhlan kunniaksi ilmestyy nyt</w:t>
      </w:r>
      <w:r w:rsidR="000C5213" w:rsidRPr="009D4196">
        <w:rPr>
          <w:rFonts w:ascii="Arial" w:hAnsi="Arial" w:cs="Arial"/>
          <w:iCs/>
          <w:sz w:val="24"/>
          <w:szCs w:val="24"/>
        </w:rPr>
        <w:t xml:space="preserve"> kirja, joka on saanut nimekseen ”Sukuunsa suo</w:t>
      </w:r>
      <w:r>
        <w:rPr>
          <w:rFonts w:ascii="Arial" w:hAnsi="Arial" w:cs="Arial"/>
          <w:iCs/>
          <w:sz w:val="24"/>
          <w:szCs w:val="24"/>
        </w:rPr>
        <w:t>petäjä, tekijäänsä tervaskanto”. Se</w:t>
      </w:r>
      <w:r w:rsidR="000C5213" w:rsidRPr="009D4196">
        <w:rPr>
          <w:rFonts w:ascii="Arial" w:hAnsi="Arial" w:cs="Arial"/>
          <w:iCs/>
          <w:sz w:val="24"/>
          <w:szCs w:val="24"/>
        </w:rPr>
        <w:t xml:space="preserve"> </w:t>
      </w:r>
      <w:r>
        <w:rPr>
          <w:rFonts w:ascii="Arial" w:hAnsi="Arial" w:cs="Arial"/>
          <w:iCs/>
          <w:sz w:val="24"/>
          <w:szCs w:val="24"/>
        </w:rPr>
        <w:t xml:space="preserve">yhdistää DNA-tutkimuksen avulla saadun uuden tiedon aiempaan sukututkimukseen. Kirja </w:t>
      </w:r>
      <w:r w:rsidR="004B02C0" w:rsidRPr="009D4196">
        <w:rPr>
          <w:rFonts w:ascii="Arial" w:hAnsi="Arial" w:cs="Arial"/>
          <w:iCs/>
          <w:sz w:val="24"/>
          <w:szCs w:val="24"/>
        </w:rPr>
        <w:t>täydentää ja syventää sekä samalla ajantasaistaa aiemmin julkaistuja tietoja.</w:t>
      </w:r>
      <w:r w:rsidR="001E2B6C" w:rsidRPr="009D4196">
        <w:rPr>
          <w:rFonts w:ascii="Arial" w:hAnsi="Arial" w:cs="Arial"/>
          <w:iCs/>
          <w:sz w:val="24"/>
          <w:szCs w:val="24"/>
        </w:rPr>
        <w:t xml:space="preserve"> Kirjassa on selkeät kaaviot eri sukuhaarojen isälinjaisista juonnoista aina vanhimpiin asiakirjalähteisiin saakka. Kauemmas menneisyyteen päästään kun pohditaan mistä me suomalaiset oikein olemme kotoisin. </w:t>
      </w:r>
      <w:r>
        <w:rPr>
          <w:rFonts w:ascii="Arial" w:hAnsi="Arial" w:cs="Arial"/>
          <w:iCs/>
          <w:sz w:val="24"/>
          <w:szCs w:val="24"/>
        </w:rPr>
        <w:t xml:space="preserve">Ennen kaikkea kirja onnistuu yhdistämään valtaosan </w:t>
      </w:r>
      <w:r w:rsidR="00F923D3">
        <w:rPr>
          <w:rFonts w:ascii="Arial" w:hAnsi="Arial" w:cs="Arial"/>
          <w:iCs/>
          <w:sz w:val="24"/>
          <w:szCs w:val="24"/>
        </w:rPr>
        <w:t>Heiskasten sukuhaaroista ja kertomaan mistä Heiskaset ovat alun perin sijoilleen tulleet.</w:t>
      </w:r>
    </w:p>
    <w:p w:rsidR="001E2B6C" w:rsidRPr="009D4196" w:rsidRDefault="001E2B6C" w:rsidP="001E2B6C">
      <w:pPr>
        <w:pStyle w:val="Leipteksti"/>
        <w:rPr>
          <w:rFonts w:ascii="Arial" w:hAnsi="Arial" w:cs="Arial"/>
          <w:iCs/>
          <w:sz w:val="24"/>
          <w:szCs w:val="24"/>
        </w:rPr>
      </w:pPr>
    </w:p>
    <w:p w:rsidR="001E2B6C" w:rsidRPr="009D4196" w:rsidRDefault="001E2B6C" w:rsidP="001E2B6C">
      <w:pPr>
        <w:pStyle w:val="Leipteksti"/>
        <w:rPr>
          <w:rFonts w:ascii="Arial" w:hAnsi="Arial" w:cs="Arial"/>
          <w:iCs/>
          <w:sz w:val="24"/>
          <w:szCs w:val="24"/>
        </w:rPr>
      </w:pPr>
      <w:r w:rsidRPr="009D4196">
        <w:rPr>
          <w:rFonts w:ascii="Arial" w:hAnsi="Arial" w:cs="Arial"/>
          <w:iCs/>
          <w:sz w:val="24"/>
          <w:szCs w:val="24"/>
        </w:rPr>
        <w:t>Lukuiloa toivottaen!</w:t>
      </w:r>
    </w:p>
    <w:p w:rsidR="001E2B6C" w:rsidRPr="009D4196" w:rsidRDefault="001E2B6C" w:rsidP="001E2B6C">
      <w:pPr>
        <w:pStyle w:val="Leipteksti"/>
        <w:rPr>
          <w:rFonts w:ascii="Arial" w:hAnsi="Arial" w:cs="Arial"/>
          <w:iCs/>
          <w:sz w:val="24"/>
          <w:szCs w:val="24"/>
        </w:rPr>
      </w:pPr>
      <w:r w:rsidRPr="009D4196">
        <w:rPr>
          <w:rFonts w:ascii="Arial" w:hAnsi="Arial" w:cs="Arial"/>
          <w:iCs/>
          <w:sz w:val="24"/>
          <w:szCs w:val="24"/>
        </w:rPr>
        <w:t>Kaija Heiskanen</w:t>
      </w:r>
    </w:p>
    <w:p w:rsidR="00D72BA7" w:rsidRPr="009D4196" w:rsidRDefault="004B02C0" w:rsidP="004B02C0">
      <w:pPr>
        <w:rPr>
          <w:rFonts w:ascii="Arial" w:hAnsi="Arial" w:cs="Arial"/>
          <w:iCs/>
          <w:sz w:val="24"/>
          <w:szCs w:val="24"/>
        </w:rPr>
      </w:pPr>
      <w:r w:rsidRPr="009D4196">
        <w:rPr>
          <w:rFonts w:ascii="Arial" w:hAnsi="Arial" w:cs="Arial"/>
          <w:iCs/>
          <w:sz w:val="24"/>
          <w:szCs w:val="24"/>
        </w:rPr>
        <w:t>sukututkimuksen opettaja</w:t>
      </w:r>
    </w:p>
    <w:p w:rsidR="00334C82" w:rsidRPr="009D4196" w:rsidRDefault="00334C82" w:rsidP="004B02C0">
      <w:pPr>
        <w:rPr>
          <w:rFonts w:ascii="Arial" w:hAnsi="Arial" w:cs="Arial"/>
          <w:iCs/>
          <w:sz w:val="24"/>
          <w:szCs w:val="24"/>
        </w:rPr>
      </w:pPr>
    </w:p>
    <w:p w:rsidR="00334C82" w:rsidRPr="009D4196" w:rsidRDefault="00334C82" w:rsidP="004B02C0"/>
    <w:sectPr w:rsidR="00334C82" w:rsidRPr="009D4196" w:rsidSect="00D72BA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C0"/>
    <w:rsid w:val="000C5213"/>
    <w:rsid w:val="001E2B6C"/>
    <w:rsid w:val="00334C82"/>
    <w:rsid w:val="004B02C0"/>
    <w:rsid w:val="007D579E"/>
    <w:rsid w:val="009D4196"/>
    <w:rsid w:val="00D72BA7"/>
    <w:rsid w:val="00F923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link w:val="OtsikkoChar"/>
    <w:uiPriority w:val="99"/>
    <w:qFormat/>
    <w:rsid w:val="004B02C0"/>
    <w:pPr>
      <w:autoSpaceDE w:val="0"/>
      <w:autoSpaceDN w:val="0"/>
      <w:adjustRightInd w:val="0"/>
      <w:spacing w:after="0" w:line="288" w:lineRule="auto"/>
      <w:textAlignment w:val="center"/>
    </w:pPr>
    <w:rPr>
      <w:rFonts w:ascii="Verdana" w:hAnsi="Verdana" w:cs="Verdana"/>
      <w:b/>
      <w:bCs/>
      <w:color w:val="000000"/>
      <w:sz w:val="24"/>
      <w:szCs w:val="24"/>
    </w:rPr>
  </w:style>
  <w:style w:type="character" w:customStyle="1" w:styleId="OtsikkoChar">
    <w:name w:val="Otsikko Char"/>
    <w:basedOn w:val="Kappaleenoletusfontti"/>
    <w:link w:val="Otsikko"/>
    <w:uiPriority w:val="99"/>
    <w:rsid w:val="004B02C0"/>
    <w:rPr>
      <w:rFonts w:ascii="Verdana" w:hAnsi="Verdana" w:cs="Verdana"/>
      <w:b/>
      <w:bCs/>
      <w:color w:val="000000"/>
      <w:sz w:val="24"/>
      <w:szCs w:val="24"/>
    </w:rPr>
  </w:style>
  <w:style w:type="paragraph" w:styleId="Leipteksti">
    <w:name w:val="Body Text"/>
    <w:basedOn w:val="Normaali"/>
    <w:link w:val="LeiptekstiChar"/>
    <w:uiPriority w:val="99"/>
    <w:rsid w:val="004B02C0"/>
    <w:pPr>
      <w:autoSpaceDE w:val="0"/>
      <w:autoSpaceDN w:val="0"/>
      <w:adjustRightInd w:val="0"/>
      <w:spacing w:after="0" w:line="288" w:lineRule="auto"/>
      <w:jc w:val="both"/>
      <w:textAlignment w:val="center"/>
    </w:pPr>
    <w:rPr>
      <w:rFonts w:ascii="Verdana" w:hAnsi="Verdana" w:cs="Verdana"/>
      <w:color w:val="000000"/>
    </w:rPr>
  </w:style>
  <w:style w:type="character" w:customStyle="1" w:styleId="LeiptekstiChar">
    <w:name w:val="Leipäteksti Char"/>
    <w:basedOn w:val="Kappaleenoletusfontti"/>
    <w:link w:val="Leipteksti"/>
    <w:uiPriority w:val="99"/>
    <w:rsid w:val="004B02C0"/>
    <w:rPr>
      <w:rFonts w:ascii="Verdana" w:hAnsi="Verdana" w:cs="Verdana"/>
      <w:color w:val="000000"/>
    </w:rPr>
  </w:style>
  <w:style w:type="paragraph" w:styleId="Seliteteksti">
    <w:name w:val="Balloon Text"/>
    <w:basedOn w:val="Normaali"/>
    <w:link w:val="SelitetekstiChar"/>
    <w:uiPriority w:val="99"/>
    <w:semiHidden/>
    <w:unhideWhenUsed/>
    <w:rsid w:val="00334C8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4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link w:val="OtsikkoChar"/>
    <w:uiPriority w:val="99"/>
    <w:qFormat/>
    <w:rsid w:val="004B02C0"/>
    <w:pPr>
      <w:autoSpaceDE w:val="0"/>
      <w:autoSpaceDN w:val="0"/>
      <w:adjustRightInd w:val="0"/>
      <w:spacing w:after="0" w:line="288" w:lineRule="auto"/>
      <w:textAlignment w:val="center"/>
    </w:pPr>
    <w:rPr>
      <w:rFonts w:ascii="Verdana" w:hAnsi="Verdana" w:cs="Verdana"/>
      <w:b/>
      <w:bCs/>
      <w:color w:val="000000"/>
      <w:sz w:val="24"/>
      <w:szCs w:val="24"/>
    </w:rPr>
  </w:style>
  <w:style w:type="character" w:customStyle="1" w:styleId="OtsikkoChar">
    <w:name w:val="Otsikko Char"/>
    <w:basedOn w:val="Kappaleenoletusfontti"/>
    <w:link w:val="Otsikko"/>
    <w:uiPriority w:val="99"/>
    <w:rsid w:val="004B02C0"/>
    <w:rPr>
      <w:rFonts w:ascii="Verdana" w:hAnsi="Verdana" w:cs="Verdana"/>
      <w:b/>
      <w:bCs/>
      <w:color w:val="000000"/>
      <w:sz w:val="24"/>
      <w:szCs w:val="24"/>
    </w:rPr>
  </w:style>
  <w:style w:type="paragraph" w:styleId="Leipteksti">
    <w:name w:val="Body Text"/>
    <w:basedOn w:val="Normaali"/>
    <w:link w:val="LeiptekstiChar"/>
    <w:uiPriority w:val="99"/>
    <w:rsid w:val="004B02C0"/>
    <w:pPr>
      <w:autoSpaceDE w:val="0"/>
      <w:autoSpaceDN w:val="0"/>
      <w:adjustRightInd w:val="0"/>
      <w:spacing w:after="0" w:line="288" w:lineRule="auto"/>
      <w:jc w:val="both"/>
      <w:textAlignment w:val="center"/>
    </w:pPr>
    <w:rPr>
      <w:rFonts w:ascii="Verdana" w:hAnsi="Verdana" w:cs="Verdana"/>
      <w:color w:val="000000"/>
    </w:rPr>
  </w:style>
  <w:style w:type="character" w:customStyle="1" w:styleId="LeiptekstiChar">
    <w:name w:val="Leipäteksti Char"/>
    <w:basedOn w:val="Kappaleenoletusfontti"/>
    <w:link w:val="Leipteksti"/>
    <w:uiPriority w:val="99"/>
    <w:rsid w:val="004B02C0"/>
    <w:rPr>
      <w:rFonts w:ascii="Verdana" w:hAnsi="Verdana" w:cs="Verdana"/>
      <w:color w:val="000000"/>
    </w:rPr>
  </w:style>
  <w:style w:type="paragraph" w:styleId="Seliteteksti">
    <w:name w:val="Balloon Text"/>
    <w:basedOn w:val="Normaali"/>
    <w:link w:val="SelitetekstiChar"/>
    <w:uiPriority w:val="99"/>
    <w:semiHidden/>
    <w:unhideWhenUsed/>
    <w:rsid w:val="00334C8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3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303</Words>
  <Characters>2462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perttu kahari</cp:lastModifiedBy>
  <cp:revision>3</cp:revision>
  <dcterms:created xsi:type="dcterms:W3CDTF">2020-05-01T11:47:00Z</dcterms:created>
  <dcterms:modified xsi:type="dcterms:W3CDTF">2020-05-01T12:03:00Z</dcterms:modified>
</cp:coreProperties>
</file>